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a6f5bfa6e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28ad6e557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8e4d674824b8e" /><Relationship Type="http://schemas.openxmlformats.org/officeDocument/2006/relationships/numbering" Target="/word/numbering.xml" Id="Re66cba9a930f48e3" /><Relationship Type="http://schemas.openxmlformats.org/officeDocument/2006/relationships/settings" Target="/word/settings.xml" Id="R00b42bd010594b3f" /><Relationship Type="http://schemas.openxmlformats.org/officeDocument/2006/relationships/image" Target="/word/media/06ec6f67-42ea-4f0d-97e5-0883dc01ba23.png" Id="R47d28ad6e5574dea" /></Relationships>
</file>