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6f695be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6a194e8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276ba8a64952" /><Relationship Type="http://schemas.openxmlformats.org/officeDocument/2006/relationships/numbering" Target="/word/numbering.xml" Id="Rc78a5e47a98243db" /><Relationship Type="http://schemas.openxmlformats.org/officeDocument/2006/relationships/settings" Target="/word/settings.xml" Id="R875d745d78f34a9b" /><Relationship Type="http://schemas.openxmlformats.org/officeDocument/2006/relationships/image" Target="/word/media/a7c36e20-7724-485c-a52a-4772f0740b9d.png" Id="R2c026a194e8e49ce" /></Relationships>
</file>