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506537980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ac4204f45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Bidwell,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fafd757b9403b" /><Relationship Type="http://schemas.openxmlformats.org/officeDocument/2006/relationships/numbering" Target="/word/numbering.xml" Id="Rb50730b386fa4aaf" /><Relationship Type="http://schemas.openxmlformats.org/officeDocument/2006/relationships/settings" Target="/word/settings.xml" Id="Rc2f84d73a35d488f" /><Relationship Type="http://schemas.openxmlformats.org/officeDocument/2006/relationships/image" Target="/word/media/c809cb99-2565-4107-a88e-12fe7beceac2.png" Id="R231ac4204f45498f" /></Relationships>
</file>