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bde7fe16d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f7f017d2e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Lake Chapel,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48525f7ec40c6" /><Relationship Type="http://schemas.openxmlformats.org/officeDocument/2006/relationships/numbering" Target="/word/numbering.xml" Id="Rc100d1d3c06d477c" /><Relationship Type="http://schemas.openxmlformats.org/officeDocument/2006/relationships/settings" Target="/word/settings.xml" Id="R6f4b7aa8db72411b" /><Relationship Type="http://schemas.openxmlformats.org/officeDocument/2006/relationships/image" Target="/word/media/15471408-8d5b-48ee-8862-a63120dd04a6.png" Id="Rc5ff7f017d2e4e61" /></Relationships>
</file>