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5358164c9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0849d6bc1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Lick,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7f4ce3ef94e90" /><Relationship Type="http://schemas.openxmlformats.org/officeDocument/2006/relationships/numbering" Target="/word/numbering.xml" Id="R7a7e4395a0984193" /><Relationship Type="http://schemas.openxmlformats.org/officeDocument/2006/relationships/settings" Target="/word/settings.xml" Id="Raf856c2dc7ac459d" /><Relationship Type="http://schemas.openxmlformats.org/officeDocument/2006/relationships/image" Target="/word/media/7d6136bf-0ce1-40f6-a758-d89d8c02919d.png" Id="Rd860849d6bc14a97" /></Relationships>
</file>