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4cf68569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fee109c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Mine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317aab1f4087" /><Relationship Type="http://schemas.openxmlformats.org/officeDocument/2006/relationships/numbering" Target="/word/numbering.xml" Id="R6bba6f2a7bbe44b7" /><Relationship Type="http://schemas.openxmlformats.org/officeDocument/2006/relationships/settings" Target="/word/settings.xml" Id="Rc9c414d26b774d2c" /><Relationship Type="http://schemas.openxmlformats.org/officeDocument/2006/relationships/image" Target="/word/media/e3062d30-8902-4c38-bb0b-9c24a51796f2.png" Id="Rb37ffee109c3401c" /></Relationships>
</file>