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9f5635ca0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0b51c3f0e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Oak Corners,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880fba46845f3" /><Relationship Type="http://schemas.openxmlformats.org/officeDocument/2006/relationships/numbering" Target="/word/numbering.xml" Id="Rfa079b0eb8af44eb" /><Relationship Type="http://schemas.openxmlformats.org/officeDocument/2006/relationships/settings" Target="/word/settings.xml" Id="Re506055af8f64d67" /><Relationship Type="http://schemas.openxmlformats.org/officeDocument/2006/relationships/image" Target="/word/media/f061dcfd-cf9a-4ebc-ad6e-22373f3c7759.png" Id="R9050b51c3f0e44bb" /></Relationships>
</file>