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7ec8dc1f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87429e0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Oak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f311bf0a84b97" /><Relationship Type="http://schemas.openxmlformats.org/officeDocument/2006/relationships/numbering" Target="/word/numbering.xml" Id="R99f2a23275244e9c" /><Relationship Type="http://schemas.openxmlformats.org/officeDocument/2006/relationships/settings" Target="/word/settings.xml" Id="R6a6240b957eb4768" /><Relationship Type="http://schemas.openxmlformats.org/officeDocument/2006/relationships/image" Target="/word/media/adc16ea5-6aab-4c18-ab2d-2b5692f5a6d5.png" Id="R09d287429e044e3e" /></Relationships>
</file>