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f458f92ed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9b5a4577c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Otter,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c7d53b2b44048" /><Relationship Type="http://schemas.openxmlformats.org/officeDocument/2006/relationships/numbering" Target="/word/numbering.xml" Id="Rec59718b5dee49af" /><Relationship Type="http://schemas.openxmlformats.org/officeDocument/2006/relationships/settings" Target="/word/settings.xml" Id="R2b37fe76b58d4e47" /><Relationship Type="http://schemas.openxmlformats.org/officeDocument/2006/relationships/image" Target="/word/media/7655ee6a-78d4-4453-a2b7-4bd651d7d5f4.png" Id="R4349b5a4577c4fd7" /></Relationships>
</file>