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a668753ed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81b1f8de7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29c14811d4a68" /><Relationship Type="http://schemas.openxmlformats.org/officeDocument/2006/relationships/numbering" Target="/word/numbering.xml" Id="R47e5ac19a2dd482d" /><Relationship Type="http://schemas.openxmlformats.org/officeDocument/2006/relationships/settings" Target="/word/settings.xml" Id="R48bbd83ecde746a8" /><Relationship Type="http://schemas.openxmlformats.org/officeDocument/2006/relationships/image" Target="/word/media/ef8eb4a9-8f64-46e6-ba26-fc846e283dc6.png" Id="Rbfe81b1f8de7491d" /></Relationships>
</file>