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b593d2736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b66568580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Bigfork,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1f8b5217246f5" /><Relationship Type="http://schemas.openxmlformats.org/officeDocument/2006/relationships/numbering" Target="/word/numbering.xml" Id="Rc5969b56fd724514" /><Relationship Type="http://schemas.openxmlformats.org/officeDocument/2006/relationships/settings" Target="/word/settings.xml" Id="R938cf6871c8e45c1" /><Relationship Type="http://schemas.openxmlformats.org/officeDocument/2006/relationships/image" Target="/word/media/cfcc4bef-89c7-4c3e-8fb7-a4dd6ece4c3e.png" Id="Ra98b6656858043c8" /></Relationships>
</file>