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f2c963a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71a09ccf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9d2329244a4f" /><Relationship Type="http://schemas.openxmlformats.org/officeDocument/2006/relationships/numbering" Target="/word/numbering.xml" Id="R93e68d47040d4136" /><Relationship Type="http://schemas.openxmlformats.org/officeDocument/2006/relationships/settings" Target="/word/settings.xml" Id="Ra7450b2080fe4f72" /><Relationship Type="http://schemas.openxmlformats.org/officeDocument/2006/relationships/image" Target="/word/media/84b0ba4a-a221-469a-bf51-1f086c950efc.png" Id="R83e71a09ccf54384" /></Relationships>
</file>