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2e9a7b9f8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edcaf6e31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Biltmore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f75e9b8943f2" /><Relationship Type="http://schemas.openxmlformats.org/officeDocument/2006/relationships/numbering" Target="/word/numbering.xml" Id="R0a7092d377954e6f" /><Relationship Type="http://schemas.openxmlformats.org/officeDocument/2006/relationships/settings" Target="/word/settings.xml" Id="R9b37173496c84856" /><Relationship Type="http://schemas.openxmlformats.org/officeDocument/2006/relationships/image" Target="/word/media/6fc20d68-122a-416a-a052-22b28e285546.png" Id="R0fdedcaf6e31499c" /></Relationships>
</file>