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de33c1228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671b45eec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Binghamville,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b84a586034675" /><Relationship Type="http://schemas.openxmlformats.org/officeDocument/2006/relationships/numbering" Target="/word/numbering.xml" Id="R4359eae6b307493d" /><Relationship Type="http://schemas.openxmlformats.org/officeDocument/2006/relationships/settings" Target="/word/settings.xml" Id="R6bd12222b2f44977" /><Relationship Type="http://schemas.openxmlformats.org/officeDocument/2006/relationships/image" Target="/word/media/569b75a9-fb66-4c5d-aa2d-9f1df41769a4.png" Id="R702671b45eec485d" /></Relationships>
</file>