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966c8e5d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54fb93364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Bingman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dd3a882f54a33" /><Relationship Type="http://schemas.openxmlformats.org/officeDocument/2006/relationships/numbering" Target="/word/numbering.xml" Id="R847ed226827f4752" /><Relationship Type="http://schemas.openxmlformats.org/officeDocument/2006/relationships/settings" Target="/word/settings.xml" Id="Rbdd3a6ec3cba4831" /><Relationship Type="http://schemas.openxmlformats.org/officeDocument/2006/relationships/image" Target="/word/media/c1eacc54-4d8a-4b5d-9fb6-8bdb4325b81f.png" Id="R76b54fb933644bfe" /></Relationships>
</file>