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4951dac9f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fbd2ca3bc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Binnie Hills,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a4ce3e9e3484c" /><Relationship Type="http://schemas.openxmlformats.org/officeDocument/2006/relationships/numbering" Target="/word/numbering.xml" Id="R10cab37ee61e4b68" /><Relationship Type="http://schemas.openxmlformats.org/officeDocument/2006/relationships/settings" Target="/word/settings.xml" Id="R3e69bd63adf34620" /><Relationship Type="http://schemas.openxmlformats.org/officeDocument/2006/relationships/image" Target="/word/media/775416cf-9be0-48d7-95bd-39aff81f7856.png" Id="R032fbd2ca3bc4782" /></Relationships>
</file>