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c33dc08c7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e72b98e0e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 Tree,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6be7732c84c3f" /><Relationship Type="http://schemas.openxmlformats.org/officeDocument/2006/relationships/numbering" Target="/word/numbering.xml" Id="R05202082304b4b3b" /><Relationship Type="http://schemas.openxmlformats.org/officeDocument/2006/relationships/settings" Target="/word/settings.xml" Id="R7b94ec8a7d924ee6" /><Relationship Type="http://schemas.openxmlformats.org/officeDocument/2006/relationships/image" Target="/word/media/44fe2475-0250-411c-a8e9-9775c2defc85.png" Id="R81fe72b98e0e45f4" /></Relationships>
</file>