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0aef4907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40c5616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Birchrunville,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05bdb2f6647b0" /><Relationship Type="http://schemas.openxmlformats.org/officeDocument/2006/relationships/numbering" Target="/word/numbering.xml" Id="Rb392eff049544982" /><Relationship Type="http://schemas.openxmlformats.org/officeDocument/2006/relationships/settings" Target="/word/settings.xml" Id="Rcf346d652b884b61" /><Relationship Type="http://schemas.openxmlformats.org/officeDocument/2006/relationships/image" Target="/word/media/245488a0-58ce-45a8-8c93-616288073035.png" Id="Rdbef40c5616c4e50" /></Relationships>
</file>