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cd814bef0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0685a0d94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Birdeye,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72f8639a4474c" /><Relationship Type="http://schemas.openxmlformats.org/officeDocument/2006/relationships/numbering" Target="/word/numbering.xml" Id="R1ae160a3d64b4c85" /><Relationship Type="http://schemas.openxmlformats.org/officeDocument/2006/relationships/settings" Target="/word/settings.xml" Id="R6d952d08da8f47b1" /><Relationship Type="http://schemas.openxmlformats.org/officeDocument/2006/relationships/image" Target="/word/media/d84f1979-c8fa-4ee5-81da-861e426c6ce6.png" Id="R9a60685a0d944830" /></Relationships>
</file>