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1ff0b621d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6362a5bc8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Biskra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ff5273ef8481b" /><Relationship Type="http://schemas.openxmlformats.org/officeDocument/2006/relationships/numbering" Target="/word/numbering.xml" Id="R0657c74abf2642ec" /><Relationship Type="http://schemas.openxmlformats.org/officeDocument/2006/relationships/settings" Target="/word/settings.xml" Id="R3800794810c24089" /><Relationship Type="http://schemas.openxmlformats.org/officeDocument/2006/relationships/image" Target="/word/media/2ae659df-4b87-4d8f-a6a5-f167e4e4bd7a.png" Id="R5ec6362a5bc84e05" /></Relationships>
</file>