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8d6c80c63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432cd74d3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Bitney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8d3fe4a346a6" /><Relationship Type="http://schemas.openxmlformats.org/officeDocument/2006/relationships/numbering" Target="/word/numbering.xml" Id="R383bcd0b60b247ff" /><Relationship Type="http://schemas.openxmlformats.org/officeDocument/2006/relationships/settings" Target="/word/settings.xml" Id="Rff5ecb90ca3d46ad" /><Relationship Type="http://schemas.openxmlformats.org/officeDocument/2006/relationships/image" Target="/word/media/be22bb3f-2540-4d92-befa-1171d23a40aa.png" Id="R85c432cd74d34ddd" /></Relationships>
</file>