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51cf1c512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a8085ebcd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Fork,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4328781504dff" /><Relationship Type="http://schemas.openxmlformats.org/officeDocument/2006/relationships/numbering" Target="/word/numbering.xml" Id="R30ca77d637d34504" /><Relationship Type="http://schemas.openxmlformats.org/officeDocument/2006/relationships/settings" Target="/word/settings.xml" Id="R9195375293284def" /><Relationship Type="http://schemas.openxmlformats.org/officeDocument/2006/relationships/image" Target="/word/media/7a50c166-ef4b-47f1-95dc-a96390db3d2f.png" Id="R809a8085ebcd42de" /></Relationships>
</file>