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fec8f82d8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cfa3477fa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Hall,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7fe7037fc4779" /><Relationship Type="http://schemas.openxmlformats.org/officeDocument/2006/relationships/numbering" Target="/word/numbering.xml" Id="Ra526717ccc3a44cd" /><Relationship Type="http://schemas.openxmlformats.org/officeDocument/2006/relationships/settings" Target="/word/settings.xml" Id="Radb54a9043204ca5" /><Relationship Type="http://schemas.openxmlformats.org/officeDocument/2006/relationships/image" Target="/word/media/b8801d61-2ced-4b9a-be79-9f738f36f107.png" Id="R658cfa3477fa47dc" /></Relationships>
</file>