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cff4b0f9f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904a6d8f5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Horse Tavern,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02f7c1ca941ae" /><Relationship Type="http://schemas.openxmlformats.org/officeDocument/2006/relationships/numbering" Target="/word/numbering.xml" Id="R9a78cf9ce796419f" /><Relationship Type="http://schemas.openxmlformats.org/officeDocument/2006/relationships/settings" Target="/word/settings.xml" Id="Rb7691ff5838d4a11" /><Relationship Type="http://schemas.openxmlformats.org/officeDocument/2006/relationships/image" Target="/word/media/f663243c-81f2-483e-9a3a-f6df731afbc3.png" Id="R06e904a6d8f5469f" /></Relationships>
</file>