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0be399a72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15fc5ebe7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Lick Estates,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a5a8c9574423d" /><Relationship Type="http://schemas.openxmlformats.org/officeDocument/2006/relationships/numbering" Target="/word/numbering.xml" Id="R69e446f9f6b4442c" /><Relationship Type="http://schemas.openxmlformats.org/officeDocument/2006/relationships/settings" Target="/word/settings.xml" Id="Rddd0cc632b4043e4" /><Relationship Type="http://schemas.openxmlformats.org/officeDocument/2006/relationships/image" Target="/word/media/a63fa81c-414c-458d-a869-b5282a0a6e58.png" Id="R11515fc5ebe7467c" /></Relationships>
</file>