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ebf5f851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6dc23cc50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f9faa3c1b45c9" /><Relationship Type="http://schemas.openxmlformats.org/officeDocument/2006/relationships/numbering" Target="/word/numbering.xml" Id="Rcfe1f86572d44a1c" /><Relationship Type="http://schemas.openxmlformats.org/officeDocument/2006/relationships/settings" Target="/word/settings.xml" Id="Rf920f6cf57304b57" /><Relationship Type="http://schemas.openxmlformats.org/officeDocument/2006/relationships/image" Target="/word/media/a5f0ea22-9d32-4023-9b93-9b02fcd2bd49.png" Id="Rcf16dc23cc504a27" /></Relationships>
</file>