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c91c28026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cbe2dd88e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Blackbird,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6729f232d4b02" /><Relationship Type="http://schemas.openxmlformats.org/officeDocument/2006/relationships/numbering" Target="/word/numbering.xml" Id="R998ec2daa5df4327" /><Relationship Type="http://schemas.openxmlformats.org/officeDocument/2006/relationships/settings" Target="/word/settings.xml" Id="Ra7750717377f4f68" /><Relationship Type="http://schemas.openxmlformats.org/officeDocument/2006/relationships/image" Target="/word/media/45b053a7-fd43-4abe-b492-fafd27e73706.png" Id="R1c2cbe2dd88e4d77" /></Relationships>
</file>