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417466e5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26bc1ac8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Blackduck,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e1e77ab94c26" /><Relationship Type="http://schemas.openxmlformats.org/officeDocument/2006/relationships/numbering" Target="/word/numbering.xml" Id="R06ea6302db444bce" /><Relationship Type="http://schemas.openxmlformats.org/officeDocument/2006/relationships/settings" Target="/word/settings.xml" Id="Rd4b284939d3b426b" /><Relationship Type="http://schemas.openxmlformats.org/officeDocument/2006/relationships/image" Target="/word/media/840440c1-2036-41f6-9fb5-0165073e20e2.png" Id="R52d626bc1ac8407d" /></Relationships>
</file>