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56a08ce29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ba06f300d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Blackfork,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adbc3100a41a6" /><Relationship Type="http://schemas.openxmlformats.org/officeDocument/2006/relationships/numbering" Target="/word/numbering.xml" Id="Rd88236d3e7754ed3" /><Relationship Type="http://schemas.openxmlformats.org/officeDocument/2006/relationships/settings" Target="/word/settings.xml" Id="R64ed3e4102ce4c35" /><Relationship Type="http://schemas.openxmlformats.org/officeDocument/2006/relationships/image" Target="/word/media/9b4c2af3-b730-4f67-b5dc-c0d5cbb1ad03.png" Id="Rfc0ba06f300d4b38" /></Relationships>
</file>