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3bef4d95e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69a53e53a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Blackrock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af231857464a05" /><Relationship Type="http://schemas.openxmlformats.org/officeDocument/2006/relationships/numbering" Target="/word/numbering.xml" Id="Re4d9988746824429" /><Relationship Type="http://schemas.openxmlformats.org/officeDocument/2006/relationships/settings" Target="/word/settings.xml" Id="R91461d3f559f452a" /><Relationship Type="http://schemas.openxmlformats.org/officeDocument/2006/relationships/image" Target="/word/media/44353cc6-dddb-4490-b34c-65794297cb2f.png" Id="Rcb869a53e53a4319" /></Relationships>
</file>