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cb6f9e1d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87447ead6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Blackshear,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c2b9a3a85455b" /><Relationship Type="http://schemas.openxmlformats.org/officeDocument/2006/relationships/numbering" Target="/word/numbering.xml" Id="R3380f1930d5f4a6a" /><Relationship Type="http://schemas.openxmlformats.org/officeDocument/2006/relationships/settings" Target="/word/settings.xml" Id="R9de76e46c68b45c2" /><Relationship Type="http://schemas.openxmlformats.org/officeDocument/2006/relationships/image" Target="/word/media/64c7780c-5cc0-45e8-b103-8b826aa6313d.png" Id="R4a687447ead648e9" /></Relationships>
</file>