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d5a0a201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0c808dc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f34cbe53b4e51" /><Relationship Type="http://schemas.openxmlformats.org/officeDocument/2006/relationships/numbering" Target="/word/numbering.xml" Id="Ra8f9355ca91c48f7" /><Relationship Type="http://schemas.openxmlformats.org/officeDocument/2006/relationships/settings" Target="/word/settings.xml" Id="R5450454de4314d30" /><Relationship Type="http://schemas.openxmlformats.org/officeDocument/2006/relationships/image" Target="/word/media/0ddad215-a1d4-4f69-95cd-d5a319e44b15.png" Id="R81100c808dc94faf" /></Relationships>
</file>