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b7edf34c5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6ada081df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Bladon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740ad22774d3c" /><Relationship Type="http://schemas.openxmlformats.org/officeDocument/2006/relationships/numbering" Target="/word/numbering.xml" Id="R6bd8a1e5cee546c6" /><Relationship Type="http://schemas.openxmlformats.org/officeDocument/2006/relationships/settings" Target="/word/settings.xml" Id="Rdf155100ac9e4c1e" /><Relationship Type="http://schemas.openxmlformats.org/officeDocument/2006/relationships/image" Target="/word/media/76603da1-4acb-4f9f-9d8e-26d9727edfc6.png" Id="Raff6ada081df4465" /></Relationships>
</file>