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0b15e21f0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60df2e797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Blain City,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bb171d12046da" /><Relationship Type="http://schemas.openxmlformats.org/officeDocument/2006/relationships/numbering" Target="/word/numbering.xml" Id="R91e907c6fd4c4112" /><Relationship Type="http://schemas.openxmlformats.org/officeDocument/2006/relationships/settings" Target="/word/settings.xml" Id="R090652d4075d425f" /><Relationship Type="http://schemas.openxmlformats.org/officeDocument/2006/relationships/image" Target="/word/media/ae1166af-94bd-497a-ab10-a6708252f6cd.png" Id="R0db60df2e7974fc8" /></Relationships>
</file>