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1f147f22f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f739717d2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Blaineville,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a9d7053124bd8" /><Relationship Type="http://schemas.openxmlformats.org/officeDocument/2006/relationships/numbering" Target="/word/numbering.xml" Id="Rebfe92705f9046e9" /><Relationship Type="http://schemas.openxmlformats.org/officeDocument/2006/relationships/settings" Target="/word/settings.xml" Id="R215bbbfd645a4f47" /><Relationship Type="http://schemas.openxmlformats.org/officeDocument/2006/relationships/image" Target="/word/media/474e3521-75b2-4ef7-b6bb-2fe8848769b0.png" Id="R0edf739717d241e6" /></Relationships>
</file>