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00e1ed26b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2ca1a907b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 Junction,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f3a1a6c764dd5" /><Relationship Type="http://schemas.openxmlformats.org/officeDocument/2006/relationships/numbering" Target="/word/numbering.xml" Id="Ra042232aad634c0c" /><Relationship Type="http://schemas.openxmlformats.org/officeDocument/2006/relationships/settings" Target="/word/settings.xml" Id="R92fdbaa9121e4779" /><Relationship Type="http://schemas.openxmlformats.org/officeDocument/2006/relationships/image" Target="/word/media/814fde3c-b990-4e4f-9e59-4f8ba74ea18d.png" Id="R1492ca1a907b4fac" /></Relationships>
</file>