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4dc7e96bf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cfa438277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Blakedale,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06bc2b7de4c18" /><Relationship Type="http://schemas.openxmlformats.org/officeDocument/2006/relationships/numbering" Target="/word/numbering.xml" Id="R5d201ddc4be24502" /><Relationship Type="http://schemas.openxmlformats.org/officeDocument/2006/relationships/settings" Target="/word/settings.xml" Id="R86ba4b97a2304ae6" /><Relationship Type="http://schemas.openxmlformats.org/officeDocument/2006/relationships/image" Target="/word/media/c5261b97-3a77-4a7e-a32b-d8e8283c19c2.png" Id="R37bcfa4382774093" /></Relationships>
</file>