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60789b726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43d435ecf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Blakeland,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e0cad881746ac" /><Relationship Type="http://schemas.openxmlformats.org/officeDocument/2006/relationships/numbering" Target="/word/numbering.xml" Id="Re4e3d7cbae044ecb" /><Relationship Type="http://schemas.openxmlformats.org/officeDocument/2006/relationships/settings" Target="/word/settings.xml" Id="R235f81a8b8aa442f" /><Relationship Type="http://schemas.openxmlformats.org/officeDocument/2006/relationships/image" Target="/word/media/2e1b9a6b-cd54-4ec7-a8a6-da64f4299914.png" Id="R09343d435ecf4b56" /></Relationships>
</file>