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33c306e49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9ad20db26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Blakesburg,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7d23e728b48d6" /><Relationship Type="http://schemas.openxmlformats.org/officeDocument/2006/relationships/numbering" Target="/word/numbering.xml" Id="R3270868f285c47e0" /><Relationship Type="http://schemas.openxmlformats.org/officeDocument/2006/relationships/settings" Target="/word/settings.xml" Id="R2cd51153fd204cef" /><Relationship Type="http://schemas.openxmlformats.org/officeDocument/2006/relationships/image" Target="/word/media/923e3c20-5017-49c4-b5df-7e49dc9fbc7c.png" Id="R9159ad20db264dc0" /></Relationships>
</file>