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2b64b07cf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5fd66de71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Blakeslee,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14d1d9a0c49a1" /><Relationship Type="http://schemas.openxmlformats.org/officeDocument/2006/relationships/numbering" Target="/word/numbering.xml" Id="R691c6036796348f3" /><Relationship Type="http://schemas.openxmlformats.org/officeDocument/2006/relationships/settings" Target="/word/settings.xml" Id="Rf706de6020bd40c6" /><Relationship Type="http://schemas.openxmlformats.org/officeDocument/2006/relationships/image" Target="/word/media/5b05eef5-fd64-45b6-a3f6-2946f4b5f4be.png" Id="R0d75fd66de7147de" /></Relationships>
</file>