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3198ed525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717e924ae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Blakley Creek,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df9bcb5e64563" /><Relationship Type="http://schemas.openxmlformats.org/officeDocument/2006/relationships/numbering" Target="/word/numbering.xml" Id="R7a3f4f5c2e324abf" /><Relationship Type="http://schemas.openxmlformats.org/officeDocument/2006/relationships/settings" Target="/word/settings.xml" Id="Re409b112c15a4b8c" /><Relationship Type="http://schemas.openxmlformats.org/officeDocument/2006/relationships/image" Target="/word/media/32f1f328-87b7-4376-9cc3-e406091d3053.png" Id="R265717e924ae4da3" /></Relationships>
</file>