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e125a89e7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ad14f20f5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Blalock,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f6e581e8843c9" /><Relationship Type="http://schemas.openxmlformats.org/officeDocument/2006/relationships/numbering" Target="/word/numbering.xml" Id="R792dfbdbec1d4b0a" /><Relationship Type="http://schemas.openxmlformats.org/officeDocument/2006/relationships/settings" Target="/word/settings.xml" Id="R55f0b3cb1f7f4f48" /><Relationship Type="http://schemas.openxmlformats.org/officeDocument/2006/relationships/image" Target="/word/media/c2619162-0046-4f88-ad87-d12ef9557fc3.png" Id="Rfc7ad14f20f5459b" /></Relationships>
</file>