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32db34fd4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655099bdf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Blandsford,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4fdc319143ea" /><Relationship Type="http://schemas.openxmlformats.org/officeDocument/2006/relationships/numbering" Target="/word/numbering.xml" Id="R038e3b55b09d4b6b" /><Relationship Type="http://schemas.openxmlformats.org/officeDocument/2006/relationships/settings" Target="/word/settings.xml" Id="Rf668ce32e1a54b47" /><Relationship Type="http://schemas.openxmlformats.org/officeDocument/2006/relationships/image" Target="/word/media/0ffa84f7-a262-4da7-9083-06308c46bced.png" Id="R955655099bdf4539" /></Relationships>
</file>