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0454de2a9a4f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51db0d2f054b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Bleecker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c36394c84e445f" /><Relationship Type="http://schemas.openxmlformats.org/officeDocument/2006/relationships/numbering" Target="/word/numbering.xml" Id="R8b834c717e2c43a2" /><Relationship Type="http://schemas.openxmlformats.org/officeDocument/2006/relationships/settings" Target="/word/settings.xml" Id="R88e6c6428a734060" /><Relationship Type="http://schemas.openxmlformats.org/officeDocument/2006/relationships/image" Target="/word/media/b844d97c-1215-45a2-a61d-d5c9e91a923d.png" Id="R5b51db0d2f054bf9" /></Relationships>
</file>