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c4218c1dc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160de4e4e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Blevins,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48deec4c14ae1" /><Relationship Type="http://schemas.openxmlformats.org/officeDocument/2006/relationships/numbering" Target="/word/numbering.xml" Id="Rbe4494fd10914838" /><Relationship Type="http://schemas.openxmlformats.org/officeDocument/2006/relationships/settings" Target="/word/settings.xml" Id="Rc4e0d4e7dc5644e3" /><Relationship Type="http://schemas.openxmlformats.org/officeDocument/2006/relationships/image" Target="/word/media/883b25c0-c612-4e3e-883e-3ba9d4c0b458.png" Id="R9c1160de4e4e4b1c" /></Relationships>
</file>