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77913f278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17298999f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Blevins Acre,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b7336590c4dde" /><Relationship Type="http://schemas.openxmlformats.org/officeDocument/2006/relationships/numbering" Target="/word/numbering.xml" Id="R77839ad17d33465b" /><Relationship Type="http://schemas.openxmlformats.org/officeDocument/2006/relationships/settings" Target="/word/settings.xml" Id="R5a65e07d944c4804" /><Relationship Type="http://schemas.openxmlformats.org/officeDocument/2006/relationships/image" Target="/word/media/8915a49a-0c0a-4729-8524-1e828db69ba8.png" Id="R9ef17298999f41c0" /></Relationships>
</file>