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6b1154998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d58a95d7e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Blevins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966f6591242c2" /><Relationship Type="http://schemas.openxmlformats.org/officeDocument/2006/relationships/numbering" Target="/word/numbering.xml" Id="R8cffaf7cd1ab4e5d" /><Relationship Type="http://schemas.openxmlformats.org/officeDocument/2006/relationships/settings" Target="/word/settings.xml" Id="R029904a5d71c474d" /><Relationship Type="http://schemas.openxmlformats.org/officeDocument/2006/relationships/image" Target="/word/media/ccbbe25f-eb7c-40c4-b645-f248bd2b7a49.png" Id="R7aed58a95d7e45b2" /></Relationships>
</file>