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e6b01c079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d68a5b2e8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Bliedorn,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a5e99f94043f1" /><Relationship Type="http://schemas.openxmlformats.org/officeDocument/2006/relationships/numbering" Target="/word/numbering.xml" Id="R74f2e26e12fe4247" /><Relationship Type="http://schemas.openxmlformats.org/officeDocument/2006/relationships/settings" Target="/word/settings.xml" Id="Re4ad0b5de1df4e2f" /><Relationship Type="http://schemas.openxmlformats.org/officeDocument/2006/relationships/image" Target="/word/media/0064379b-7131-44d5-aed4-f09d20883360.png" Id="Re23d68a5b2e84c96" /></Relationships>
</file>