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c0588f79d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9777ae5b4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963be79cd48e9" /><Relationship Type="http://schemas.openxmlformats.org/officeDocument/2006/relationships/numbering" Target="/word/numbering.xml" Id="R5c6f0a8067144abb" /><Relationship Type="http://schemas.openxmlformats.org/officeDocument/2006/relationships/settings" Target="/word/settings.xml" Id="R8dee605ab1f848a8" /><Relationship Type="http://schemas.openxmlformats.org/officeDocument/2006/relationships/image" Target="/word/media/477f395b-c6f6-4c11-b3c2-311e88477ce8.png" Id="R30c9777ae5b448a7" /></Relationships>
</file>