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e46f5cd10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92f268e7c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Bloomerville,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7f942f7c44f61" /><Relationship Type="http://schemas.openxmlformats.org/officeDocument/2006/relationships/numbering" Target="/word/numbering.xml" Id="R80edd393b85e4343" /><Relationship Type="http://schemas.openxmlformats.org/officeDocument/2006/relationships/settings" Target="/word/settings.xml" Id="R1a19da95e4234870" /><Relationship Type="http://schemas.openxmlformats.org/officeDocument/2006/relationships/image" Target="/word/media/cf329995-4625-426c-a1ef-7bbf782f0863.png" Id="R38492f268e7c4ded" /></Relationships>
</file>